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FB1" w:rsidRPr="00524B3E" w:rsidRDefault="007F3FB1" w:rsidP="007F3FB1">
      <w:pPr>
        <w:rPr>
          <w:rFonts w:ascii="PT Astra Serif" w:hAnsi="PT Astra Serif"/>
          <w:b/>
        </w:rPr>
      </w:pPr>
    </w:p>
    <w:p w:rsidR="007F3FB1" w:rsidRPr="00524B3E" w:rsidRDefault="007F3FB1" w:rsidP="007F3FB1">
      <w:pPr>
        <w:jc w:val="center"/>
        <w:rPr>
          <w:rFonts w:ascii="PT Astra Serif" w:hAnsi="PT Astra Serif"/>
          <w:b/>
        </w:rPr>
      </w:pPr>
      <w:r w:rsidRPr="00524B3E">
        <w:rPr>
          <w:rFonts w:ascii="PT Astra Serif" w:hAnsi="PT Astra Serif"/>
          <w:b/>
        </w:rPr>
        <w:t>ПОЯСНИТЕЛЬНАЯ  ЗАПИСКА</w:t>
      </w:r>
    </w:p>
    <w:p w:rsidR="007F3FB1" w:rsidRPr="00524B3E" w:rsidRDefault="007F3FB1" w:rsidP="007F3FB1">
      <w:pPr>
        <w:jc w:val="center"/>
        <w:rPr>
          <w:rFonts w:ascii="PT Astra Serif" w:hAnsi="PT Astra Serif"/>
          <w:b/>
        </w:rPr>
      </w:pPr>
      <w:r w:rsidRPr="00524B3E">
        <w:rPr>
          <w:rFonts w:ascii="PT Astra Serif" w:hAnsi="PT Astra Serif"/>
          <w:b/>
        </w:rPr>
        <w:t xml:space="preserve">к отчету по исполнению бюджета муниципального образования </w:t>
      </w:r>
    </w:p>
    <w:p w:rsidR="007F3FB1" w:rsidRPr="00524B3E" w:rsidRDefault="007F3FB1" w:rsidP="007F3FB1">
      <w:pPr>
        <w:jc w:val="center"/>
        <w:rPr>
          <w:rFonts w:ascii="PT Astra Serif" w:hAnsi="PT Astra Serif"/>
          <w:b/>
        </w:rPr>
      </w:pPr>
      <w:r w:rsidRPr="00524B3E">
        <w:rPr>
          <w:rFonts w:ascii="PT Astra Serif" w:hAnsi="PT Astra Serif"/>
          <w:b/>
        </w:rPr>
        <w:t xml:space="preserve">Новольвовское Кимовского района за 1 </w:t>
      </w:r>
      <w:r>
        <w:rPr>
          <w:rFonts w:ascii="PT Astra Serif" w:hAnsi="PT Astra Serif"/>
          <w:b/>
        </w:rPr>
        <w:t>полугодие</w:t>
      </w:r>
      <w:r w:rsidRPr="00524B3E">
        <w:rPr>
          <w:rFonts w:ascii="PT Astra Serif" w:hAnsi="PT Astra Serif"/>
          <w:b/>
        </w:rPr>
        <w:t xml:space="preserve"> 2020 года</w:t>
      </w:r>
    </w:p>
    <w:p w:rsidR="007F3FB1" w:rsidRPr="00524B3E" w:rsidRDefault="007F3FB1" w:rsidP="007F3FB1">
      <w:pPr>
        <w:jc w:val="center"/>
        <w:rPr>
          <w:rFonts w:ascii="PT Astra Serif" w:hAnsi="PT Astra Serif"/>
        </w:rPr>
      </w:pP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1 </w:t>
      </w:r>
      <w:r>
        <w:rPr>
          <w:rFonts w:ascii="PT Astra Serif" w:hAnsi="PT Astra Serif"/>
        </w:rPr>
        <w:t>полугодие</w:t>
      </w:r>
      <w:r w:rsidRPr="00524B3E">
        <w:rPr>
          <w:rFonts w:ascii="PT Astra Serif" w:hAnsi="PT Astra Serif"/>
        </w:rPr>
        <w:t xml:space="preserve"> 2020 года по доходам выполнено на сумму </w:t>
      </w:r>
      <w:r>
        <w:rPr>
          <w:rFonts w:ascii="PT Astra Serif" w:hAnsi="PT Astra Serif"/>
        </w:rPr>
        <w:t>10 023 672,30 рублей,</w:t>
      </w:r>
      <w:r w:rsidRPr="00524B3E">
        <w:rPr>
          <w:rFonts w:ascii="PT Astra Serif" w:hAnsi="PT Astra Serif"/>
        </w:rPr>
        <w:t xml:space="preserve"> что составляет </w:t>
      </w:r>
      <w:r>
        <w:rPr>
          <w:rFonts w:ascii="PT Astra Serif" w:hAnsi="PT Astra Serif"/>
        </w:rPr>
        <w:t>32,28</w:t>
      </w:r>
      <w:r w:rsidRPr="00524B3E">
        <w:rPr>
          <w:rFonts w:ascii="PT Astra Serif" w:hAnsi="PT Astra Serif"/>
          <w:b/>
        </w:rPr>
        <w:t xml:space="preserve"> %</w:t>
      </w:r>
      <w:r w:rsidRPr="00524B3E">
        <w:rPr>
          <w:rFonts w:ascii="PT Astra Serif" w:hAnsi="PT Astra Serif"/>
        </w:rPr>
        <w:t xml:space="preserve"> к уточненному годовому плану. 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1 </w:t>
      </w:r>
      <w:r>
        <w:rPr>
          <w:rFonts w:ascii="PT Astra Serif" w:hAnsi="PT Astra Serif"/>
        </w:rPr>
        <w:t>полугодие</w:t>
      </w:r>
      <w:r w:rsidRPr="00524B3E">
        <w:rPr>
          <w:rFonts w:ascii="PT Astra Serif" w:hAnsi="PT Astra Serif"/>
        </w:rPr>
        <w:t xml:space="preserve"> 2020 года  по расходам выполнено на суму </w:t>
      </w:r>
      <w:r>
        <w:rPr>
          <w:rFonts w:ascii="PT Astra Serif" w:hAnsi="PT Astra Serif"/>
        </w:rPr>
        <w:t>9 025 911,36 рублей</w:t>
      </w:r>
      <w:r w:rsidRPr="00524B3E">
        <w:rPr>
          <w:rFonts w:ascii="PT Astra Serif" w:hAnsi="PT Astra Serif"/>
        </w:rPr>
        <w:t xml:space="preserve">, что составляет </w:t>
      </w:r>
      <w:r>
        <w:rPr>
          <w:rFonts w:ascii="PT Astra Serif" w:hAnsi="PT Astra Serif"/>
        </w:rPr>
        <w:t>28,16</w:t>
      </w:r>
      <w:r w:rsidRPr="00524B3E">
        <w:rPr>
          <w:rFonts w:ascii="PT Astra Serif" w:hAnsi="PT Astra Serif"/>
          <w:b/>
        </w:rPr>
        <w:t xml:space="preserve">% </w:t>
      </w:r>
      <w:r w:rsidRPr="00524B3E">
        <w:rPr>
          <w:rFonts w:ascii="PT Astra Serif" w:hAnsi="PT Astra Serif"/>
        </w:rPr>
        <w:t>к уточненному годовому плану.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>По отдельным разделам БК расходование сре</w:t>
      </w:r>
      <w:proofErr w:type="gramStart"/>
      <w:r w:rsidRPr="00524B3E">
        <w:rPr>
          <w:rFonts w:ascii="PT Astra Serif" w:hAnsi="PT Astra Serif"/>
        </w:rPr>
        <w:t>дств пр</w:t>
      </w:r>
      <w:proofErr w:type="gramEnd"/>
      <w:r w:rsidRPr="00524B3E">
        <w:rPr>
          <w:rFonts w:ascii="PT Astra Serif" w:hAnsi="PT Astra Serif"/>
        </w:rPr>
        <w:t>оизведено не в полном объеме: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  <w:b/>
        </w:rPr>
        <w:t>по разделу 01 «Общегосударственные вопросы»</w:t>
      </w:r>
      <w:r w:rsidRPr="00524B3E">
        <w:rPr>
          <w:rFonts w:ascii="PT Astra Serif" w:hAnsi="PT Astra Serif"/>
        </w:rPr>
        <w:t xml:space="preserve">  процент выполнения – </w:t>
      </w:r>
      <w:r>
        <w:rPr>
          <w:rFonts w:ascii="PT Astra Serif" w:hAnsi="PT Astra Serif"/>
        </w:rPr>
        <w:t xml:space="preserve">48,04 </w:t>
      </w:r>
      <w:r w:rsidRPr="00395C34">
        <w:rPr>
          <w:rFonts w:ascii="PT Astra Serif" w:hAnsi="PT Astra Serif"/>
          <w:b/>
        </w:rPr>
        <w:t>%</w:t>
      </w:r>
      <w:r>
        <w:rPr>
          <w:rFonts w:ascii="PT Astra Serif" w:hAnsi="PT Astra Serif"/>
          <w:b/>
        </w:rPr>
        <w:t xml:space="preserve"> </w:t>
      </w:r>
      <w:r w:rsidRPr="00524B3E">
        <w:rPr>
          <w:rFonts w:ascii="PT Astra Serif" w:hAnsi="PT Astra Serif"/>
        </w:rPr>
        <w:t>(в связи с отсутствием необходимости в финансировании),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  <w:b/>
        </w:rPr>
        <w:t xml:space="preserve">по разделу 02 « Национальная оборона» </w:t>
      </w:r>
      <w:r w:rsidRPr="00AA6DC6">
        <w:rPr>
          <w:rFonts w:ascii="PT Astra Serif" w:hAnsi="PT Astra Serif"/>
        </w:rPr>
        <w:t>процент выполнения</w:t>
      </w:r>
      <w:r w:rsidRPr="00524B3E">
        <w:rPr>
          <w:rFonts w:ascii="PT Astra Serif" w:hAnsi="PT Astra Serif"/>
        </w:rPr>
        <w:t xml:space="preserve"> – </w:t>
      </w:r>
      <w:r>
        <w:rPr>
          <w:rFonts w:ascii="PT Astra Serif" w:hAnsi="PT Astra Serif"/>
        </w:rPr>
        <w:t xml:space="preserve">39,91 </w:t>
      </w:r>
      <w:r w:rsidRPr="00524B3E">
        <w:rPr>
          <w:rFonts w:ascii="PT Astra Serif" w:hAnsi="PT Astra Serif"/>
        </w:rPr>
        <w:t>%</w:t>
      </w:r>
      <w:r>
        <w:rPr>
          <w:rFonts w:ascii="PT Astra Serif" w:hAnsi="PT Astra Serif"/>
        </w:rPr>
        <w:t xml:space="preserve"> </w:t>
      </w:r>
      <w:r w:rsidRPr="00524B3E">
        <w:rPr>
          <w:rFonts w:ascii="PT Astra Serif" w:hAnsi="PT Astra Serif"/>
        </w:rPr>
        <w:t>(в связи с отсутствием необходимости в финансировании)</w:t>
      </w:r>
      <w:r>
        <w:rPr>
          <w:rFonts w:ascii="PT Astra Serif" w:hAnsi="PT Astra Serif"/>
        </w:rPr>
        <w:t>,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  <w:b/>
        </w:rPr>
        <w:t>по разделу 03</w:t>
      </w:r>
      <w:r>
        <w:rPr>
          <w:rFonts w:ascii="PT Astra Serif" w:hAnsi="PT Astra Serif"/>
          <w:b/>
        </w:rPr>
        <w:t xml:space="preserve"> </w:t>
      </w:r>
      <w:r w:rsidRPr="00524B3E">
        <w:rPr>
          <w:rFonts w:ascii="PT Astra Serif" w:hAnsi="PT Astra Serif"/>
          <w:b/>
        </w:rPr>
        <w:t>«Национальная безопасность и правоохранительная деятельность»</w:t>
      </w:r>
      <w:r w:rsidRPr="00524B3E">
        <w:rPr>
          <w:rFonts w:ascii="PT Astra Serif" w:hAnsi="PT Astra Serif"/>
        </w:rPr>
        <w:t xml:space="preserve">  процент исполнения – </w:t>
      </w:r>
      <w:r w:rsidRPr="00524B3E">
        <w:rPr>
          <w:rFonts w:ascii="PT Astra Serif" w:hAnsi="PT Astra Serif"/>
          <w:b/>
        </w:rPr>
        <w:t>0</w:t>
      </w:r>
      <w:r w:rsidRPr="00524B3E">
        <w:rPr>
          <w:rFonts w:ascii="PT Astra Serif" w:hAnsi="PT Astra Serif"/>
        </w:rPr>
        <w:t xml:space="preserve">  (расходование денежных сре</w:t>
      </w:r>
      <w:proofErr w:type="gramStart"/>
      <w:r w:rsidRPr="00524B3E">
        <w:rPr>
          <w:rFonts w:ascii="PT Astra Serif" w:hAnsi="PT Astra Serif"/>
        </w:rPr>
        <w:t>дств пр</w:t>
      </w:r>
      <w:proofErr w:type="gramEnd"/>
      <w:r w:rsidRPr="00524B3E">
        <w:rPr>
          <w:rFonts w:ascii="PT Astra Serif" w:hAnsi="PT Astra Serif"/>
        </w:rPr>
        <w:t xml:space="preserve">едусмотрено во </w:t>
      </w:r>
      <w:r>
        <w:rPr>
          <w:rFonts w:ascii="PT Astra Serif" w:hAnsi="PT Astra Serif"/>
        </w:rPr>
        <w:t>3</w:t>
      </w:r>
      <w:r w:rsidRPr="00524B3E">
        <w:rPr>
          <w:rFonts w:ascii="PT Astra Serif" w:hAnsi="PT Astra Serif"/>
        </w:rPr>
        <w:t xml:space="preserve">- 4 кварталах 2020 года), 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proofErr w:type="gramStart"/>
      <w:r w:rsidRPr="00524B3E">
        <w:rPr>
          <w:rFonts w:ascii="PT Astra Serif" w:hAnsi="PT Astra Serif"/>
          <w:b/>
        </w:rPr>
        <w:t>по подразделу 0409</w:t>
      </w:r>
      <w:r>
        <w:rPr>
          <w:rFonts w:ascii="PT Astra Serif" w:hAnsi="PT Astra Serif"/>
          <w:b/>
        </w:rPr>
        <w:t xml:space="preserve"> </w:t>
      </w:r>
      <w:r w:rsidRPr="00524B3E">
        <w:rPr>
          <w:rFonts w:ascii="PT Astra Serif" w:hAnsi="PT Astra Serif"/>
          <w:b/>
        </w:rPr>
        <w:t>«Дорожное хозяйство</w:t>
      </w:r>
      <w:r>
        <w:rPr>
          <w:rFonts w:ascii="PT Astra Serif" w:hAnsi="PT Astra Serif"/>
          <w:b/>
        </w:rPr>
        <w:t xml:space="preserve"> (дорожные фонды)</w:t>
      </w:r>
      <w:r w:rsidRPr="00524B3E">
        <w:rPr>
          <w:rFonts w:ascii="PT Astra Serif" w:hAnsi="PT Astra Serif"/>
          <w:b/>
        </w:rPr>
        <w:t>»</w:t>
      </w:r>
      <w:r w:rsidRPr="00524B3E">
        <w:rPr>
          <w:rFonts w:ascii="PT Astra Serif" w:hAnsi="PT Astra Serif"/>
        </w:rPr>
        <w:t xml:space="preserve"> - расходование денежных средств предусмотрено в рамках Соглашения о передаче части полномочий по решению вопросов местного значения </w:t>
      </w:r>
      <w:r>
        <w:rPr>
          <w:rFonts w:ascii="PT Astra Serif" w:hAnsi="PT Astra Serif"/>
        </w:rPr>
        <w:t>муниципального образования</w:t>
      </w:r>
      <w:r w:rsidRPr="00524B3E">
        <w:rPr>
          <w:rFonts w:ascii="PT Astra Serif" w:hAnsi="PT Astra Serif"/>
        </w:rPr>
        <w:t xml:space="preserve"> Кимовский район муниципальному образованию  Новольвовское Кимовского района </w:t>
      </w:r>
      <w:r>
        <w:rPr>
          <w:rFonts w:ascii="PT Astra Serif" w:hAnsi="PT Astra Serif"/>
        </w:rPr>
        <w:t>в 2020 году – (</w:t>
      </w:r>
      <w:r w:rsidRPr="00524B3E">
        <w:rPr>
          <w:rFonts w:ascii="PT Astra Serif" w:hAnsi="PT Astra Serif"/>
        </w:rPr>
        <w:t>выполнение работ по уборке снега с проезжей части автомобильных дорог,</w:t>
      </w:r>
      <w:r>
        <w:rPr>
          <w:rFonts w:ascii="PT Astra Serif" w:hAnsi="PT Astra Serif"/>
        </w:rPr>
        <w:t xml:space="preserve"> улучшение дорожных характеристик грунтовых дорог)</w:t>
      </w:r>
      <w:r w:rsidRPr="00524B3E">
        <w:rPr>
          <w:rFonts w:ascii="PT Astra Serif" w:hAnsi="PT Astra Serif"/>
        </w:rPr>
        <w:t xml:space="preserve"> процент выполнения</w:t>
      </w:r>
      <w:r>
        <w:rPr>
          <w:rFonts w:ascii="PT Astra Serif" w:hAnsi="PT Astra Serif"/>
        </w:rPr>
        <w:t xml:space="preserve"> – 10,42</w:t>
      </w:r>
      <w:r w:rsidRPr="00524B3E">
        <w:rPr>
          <w:rFonts w:ascii="PT Astra Serif" w:hAnsi="PT Astra Serif"/>
          <w:b/>
        </w:rPr>
        <w:t xml:space="preserve"> %</w:t>
      </w:r>
      <w:r w:rsidRPr="00524B3E">
        <w:rPr>
          <w:rFonts w:ascii="PT Astra Serif" w:hAnsi="PT Astra Serif"/>
        </w:rPr>
        <w:t xml:space="preserve"> (</w:t>
      </w:r>
      <w:r>
        <w:rPr>
          <w:rFonts w:ascii="PT Astra Serif" w:hAnsi="PT Astra Serif"/>
        </w:rPr>
        <w:t>по заключенным муниципальным контрактам срок выполнения работ</w:t>
      </w:r>
      <w:proofErr w:type="gramEnd"/>
      <w:r>
        <w:rPr>
          <w:rFonts w:ascii="PT Astra Serif" w:hAnsi="PT Astra Serif"/>
        </w:rPr>
        <w:t xml:space="preserve"> – июль 2020 года),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  <w:b/>
        </w:rPr>
        <w:t>по подразделу 0410 «Связь и информатика</w:t>
      </w:r>
      <w:r w:rsidRPr="00524B3E">
        <w:rPr>
          <w:rFonts w:ascii="PT Astra Serif" w:hAnsi="PT Astra Serif"/>
        </w:rPr>
        <w:t xml:space="preserve">» процент выполнения </w:t>
      </w:r>
      <w:r>
        <w:rPr>
          <w:rFonts w:ascii="PT Astra Serif" w:hAnsi="PT Astra Serif"/>
        </w:rPr>
        <w:t>– 45,55</w:t>
      </w:r>
      <w:r w:rsidRPr="00524B3E">
        <w:rPr>
          <w:rFonts w:ascii="PT Astra Serif" w:hAnsi="PT Astra Serif"/>
          <w:b/>
        </w:rPr>
        <w:t>%</w:t>
      </w:r>
      <w:r>
        <w:rPr>
          <w:rFonts w:ascii="PT Astra Serif" w:hAnsi="PT Astra Serif"/>
          <w:b/>
        </w:rPr>
        <w:t xml:space="preserve"> </w:t>
      </w:r>
      <w:r w:rsidRPr="00524B3E">
        <w:rPr>
          <w:rFonts w:ascii="PT Astra Serif" w:hAnsi="PT Astra Serif"/>
        </w:rPr>
        <w:t xml:space="preserve">(в связи с отсутствием </w:t>
      </w:r>
      <w:r>
        <w:rPr>
          <w:rFonts w:ascii="PT Astra Serif" w:hAnsi="PT Astra Serif"/>
        </w:rPr>
        <w:t>счетов на оплату за 2 квартал 2020 г.</w:t>
      </w:r>
      <w:r w:rsidRPr="00524B3E">
        <w:rPr>
          <w:rFonts w:ascii="PT Astra Serif" w:hAnsi="PT Astra Serif"/>
        </w:rPr>
        <w:t>)</w:t>
      </w:r>
      <w:r>
        <w:rPr>
          <w:rFonts w:ascii="PT Astra Serif" w:hAnsi="PT Astra Serif"/>
        </w:rPr>
        <w:t>,</w:t>
      </w:r>
    </w:p>
    <w:p w:rsidR="007F3FB1" w:rsidRPr="008A67CB" w:rsidRDefault="007F3FB1" w:rsidP="007F3FB1">
      <w:pPr>
        <w:jc w:val="both"/>
        <w:rPr>
          <w:rFonts w:ascii="PT Astra Serif" w:hAnsi="PT Astra Serif" w:cs="Arial"/>
          <w:bCs/>
        </w:rPr>
      </w:pPr>
      <w:r>
        <w:rPr>
          <w:rFonts w:ascii="PT Astra Serif" w:hAnsi="PT Astra Serif" w:cs="Arial"/>
          <w:b/>
          <w:bCs/>
        </w:rPr>
        <w:t xml:space="preserve">            по подразделу 0412 «</w:t>
      </w:r>
      <w:r w:rsidRPr="007F6205">
        <w:rPr>
          <w:rFonts w:ascii="PT Astra Serif" w:hAnsi="PT Astra Serif" w:cs="Arial"/>
          <w:b/>
          <w:bCs/>
        </w:rPr>
        <w:t>Другие вопросы в области национальной экономии</w:t>
      </w:r>
      <w:r>
        <w:rPr>
          <w:rFonts w:ascii="PT Astra Serif" w:hAnsi="PT Astra Serif" w:cs="Arial"/>
          <w:b/>
          <w:bCs/>
        </w:rPr>
        <w:t xml:space="preserve">»- </w:t>
      </w:r>
      <w:r w:rsidRPr="008A67CB">
        <w:rPr>
          <w:rFonts w:ascii="PT Astra Serif" w:hAnsi="PT Astra Serif" w:cs="Arial"/>
          <w:bCs/>
        </w:rPr>
        <w:t>процент выполнения</w:t>
      </w:r>
      <w:r>
        <w:rPr>
          <w:rFonts w:ascii="PT Astra Serif" w:hAnsi="PT Astra Serif" w:cs="Arial"/>
          <w:b/>
          <w:bCs/>
        </w:rPr>
        <w:t xml:space="preserve"> 0 %</w:t>
      </w:r>
      <w:r w:rsidRPr="008A67CB">
        <w:rPr>
          <w:rFonts w:ascii="PT Astra Serif" w:hAnsi="PT Astra Serif" w:cs="Arial"/>
          <w:bCs/>
        </w:rPr>
        <w:t>(</w:t>
      </w:r>
      <w:r>
        <w:rPr>
          <w:rFonts w:ascii="PT Astra Serif" w:hAnsi="PT Astra Serif" w:cs="Arial"/>
          <w:bCs/>
        </w:rPr>
        <w:t>срок выполнения работ по заключенным контрактам – июль-сентябрь 2020 г.</w:t>
      </w:r>
      <w:r w:rsidRPr="008A67CB">
        <w:rPr>
          <w:rFonts w:ascii="PT Astra Serif" w:hAnsi="PT Astra Serif" w:cs="Arial"/>
          <w:bCs/>
        </w:rPr>
        <w:t>)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  <w:b/>
        </w:rPr>
        <w:t xml:space="preserve">по подразделу 0501 «Жилищное хозяйство» </w:t>
      </w:r>
      <w:r w:rsidRPr="00524B3E">
        <w:rPr>
          <w:rFonts w:ascii="PT Astra Serif" w:hAnsi="PT Astra Serif"/>
        </w:rPr>
        <w:t xml:space="preserve">процент выполнения </w:t>
      </w:r>
      <w:r>
        <w:rPr>
          <w:rFonts w:ascii="PT Astra Serif" w:hAnsi="PT Astra Serif"/>
        </w:rPr>
        <w:t>– 4,01</w:t>
      </w:r>
      <w:r w:rsidRPr="00524B3E">
        <w:rPr>
          <w:rFonts w:ascii="PT Astra Serif" w:hAnsi="PT Astra Serif"/>
        </w:rPr>
        <w:t>%</w:t>
      </w:r>
      <w:r>
        <w:rPr>
          <w:rFonts w:ascii="PT Astra Serif" w:hAnsi="PT Astra Serif"/>
        </w:rPr>
        <w:t xml:space="preserve"> </w:t>
      </w:r>
      <w:r w:rsidRPr="00524B3E">
        <w:rPr>
          <w:rFonts w:ascii="PT Astra Serif" w:hAnsi="PT Astra Serif"/>
        </w:rPr>
        <w:t>(</w:t>
      </w:r>
      <w:r>
        <w:rPr>
          <w:rFonts w:ascii="PT Astra Serif" w:hAnsi="PT Astra Serif"/>
        </w:rPr>
        <w:t>мероприятия запланированы на 3 квартал 2020 года</w:t>
      </w:r>
      <w:r w:rsidRPr="00524B3E">
        <w:rPr>
          <w:rFonts w:ascii="PT Astra Serif" w:hAnsi="PT Astra Serif"/>
        </w:rPr>
        <w:t>)</w:t>
      </w:r>
      <w:r>
        <w:rPr>
          <w:rFonts w:ascii="PT Astra Serif" w:hAnsi="PT Astra Serif"/>
        </w:rPr>
        <w:t>,</w:t>
      </w:r>
    </w:p>
    <w:p w:rsidR="007F3FB1" w:rsidRDefault="007F3FB1" w:rsidP="007F3FB1">
      <w:pPr>
        <w:ind w:firstLine="709"/>
        <w:jc w:val="both"/>
        <w:rPr>
          <w:rFonts w:ascii="PT Astra Serif" w:hAnsi="PT Astra Serif"/>
          <w:b/>
        </w:rPr>
      </w:pPr>
      <w:r w:rsidRPr="00524B3E">
        <w:rPr>
          <w:rFonts w:ascii="PT Astra Serif" w:hAnsi="PT Astra Serif"/>
          <w:b/>
        </w:rPr>
        <w:t>по подразделу 0502 «Коммунальное хозяйство»</w:t>
      </w:r>
      <w:r>
        <w:rPr>
          <w:rFonts w:ascii="PT Astra Serif" w:hAnsi="PT Astra Serif"/>
          <w:b/>
        </w:rPr>
        <w:t>:</w:t>
      </w:r>
    </w:p>
    <w:p w:rsidR="007F3FB1" w:rsidRPr="00146515" w:rsidRDefault="007F3FB1" w:rsidP="007F3FB1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- </w:t>
      </w:r>
      <w:r>
        <w:rPr>
          <w:rFonts w:ascii="PT Astra Serif" w:hAnsi="PT Astra Serif"/>
        </w:rPr>
        <w:t xml:space="preserve">запланированы бюджетные ассигнования на ликвидацию аварийных ситуаций на сетях </w:t>
      </w:r>
      <w:proofErr w:type="spellStart"/>
      <w:r>
        <w:rPr>
          <w:rFonts w:ascii="PT Astra Serif" w:hAnsi="PT Astra Serif"/>
        </w:rPr>
        <w:t>электро</w:t>
      </w:r>
      <w:proofErr w:type="spellEnd"/>
      <w:r>
        <w:rPr>
          <w:rFonts w:ascii="PT Astra Serif" w:hAnsi="PT Astra Serif"/>
        </w:rPr>
        <w:t>-, тепл</w:t>
      </w:r>
      <w:proofErr w:type="gramStart"/>
      <w:r>
        <w:rPr>
          <w:rFonts w:ascii="PT Astra Serif" w:hAnsi="PT Astra Serif"/>
        </w:rPr>
        <w:t>о-</w:t>
      </w:r>
      <w:proofErr w:type="gramEnd"/>
      <w:r>
        <w:rPr>
          <w:rFonts w:ascii="PT Astra Serif" w:hAnsi="PT Astra Serif"/>
        </w:rPr>
        <w:t xml:space="preserve">, </w:t>
      </w:r>
      <w:proofErr w:type="spellStart"/>
      <w:r>
        <w:rPr>
          <w:rFonts w:ascii="PT Astra Serif" w:hAnsi="PT Astra Serif"/>
        </w:rPr>
        <w:t>газо</w:t>
      </w:r>
      <w:proofErr w:type="spellEnd"/>
      <w:r>
        <w:rPr>
          <w:rFonts w:ascii="PT Astra Serif" w:hAnsi="PT Astra Serif"/>
        </w:rPr>
        <w:t xml:space="preserve">, водоснабжения и водоотведения </w:t>
      </w:r>
      <w:r w:rsidRPr="00146515">
        <w:rPr>
          <w:rFonts w:ascii="PT Astra Serif" w:hAnsi="PT Astra Serif"/>
        </w:rPr>
        <w:t xml:space="preserve">в </w:t>
      </w:r>
      <w:r>
        <w:rPr>
          <w:rFonts w:ascii="PT Astra Serif" w:hAnsi="PT Astra Serif"/>
        </w:rPr>
        <w:t xml:space="preserve">рамках Соглашения о передаче части полномочий по решению вопросов местного значения на 2020 год </w:t>
      </w:r>
      <w:r w:rsidRPr="00524B3E">
        <w:rPr>
          <w:rFonts w:ascii="PT Astra Serif" w:hAnsi="PT Astra Serif"/>
        </w:rPr>
        <w:t xml:space="preserve">процент выполнения </w:t>
      </w:r>
      <w:r>
        <w:rPr>
          <w:rFonts w:ascii="PT Astra Serif" w:hAnsi="PT Astra Serif"/>
          <w:b/>
        </w:rPr>
        <w:t xml:space="preserve">– </w:t>
      </w:r>
      <w:r w:rsidRPr="007F3FB1">
        <w:rPr>
          <w:rFonts w:ascii="PT Astra Serif" w:hAnsi="PT Astra Serif"/>
        </w:rPr>
        <w:t>17,01</w:t>
      </w:r>
      <w:r w:rsidRPr="00146515">
        <w:rPr>
          <w:rFonts w:ascii="PT Astra Serif" w:hAnsi="PT Astra Serif"/>
        </w:rPr>
        <w:t>%</w:t>
      </w:r>
      <w:r>
        <w:rPr>
          <w:rFonts w:ascii="PT Astra Serif" w:hAnsi="PT Astra Serif"/>
        </w:rPr>
        <w:t xml:space="preserve"> в связи с отсутствием аварийных ситуаций,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>- по КБК 871050289900</w:t>
      </w:r>
      <w:r w:rsidRPr="00524B3E">
        <w:rPr>
          <w:rFonts w:ascii="PT Astra Serif" w:hAnsi="PT Astra Serif"/>
          <w:lang w:val="en-US"/>
        </w:rPr>
        <w:t>S</w:t>
      </w:r>
      <w:r w:rsidRPr="00524B3E">
        <w:rPr>
          <w:rFonts w:ascii="PT Astra Serif" w:hAnsi="PT Astra Serif"/>
        </w:rPr>
        <w:t>0550244 расходование денежных сре</w:t>
      </w:r>
      <w:proofErr w:type="gramStart"/>
      <w:r w:rsidRPr="00524B3E">
        <w:rPr>
          <w:rFonts w:ascii="PT Astra Serif" w:hAnsi="PT Astra Serif"/>
        </w:rPr>
        <w:t>дств пр</w:t>
      </w:r>
      <w:proofErr w:type="gramEnd"/>
      <w:r w:rsidRPr="00524B3E">
        <w:rPr>
          <w:rFonts w:ascii="PT Astra Serif" w:hAnsi="PT Astra Serif"/>
        </w:rPr>
        <w:t>едусмотрено в рамках проекта «Народный бюджет», процент выполнения 0 (</w:t>
      </w:r>
      <w:r w:rsidR="00FA57C0">
        <w:rPr>
          <w:rFonts w:ascii="PT Astra Serif" w:hAnsi="PT Astra Serif"/>
        </w:rPr>
        <w:t xml:space="preserve">финансирование предусмотрено в </w:t>
      </w:r>
      <w:r w:rsidRPr="00524B3E">
        <w:rPr>
          <w:rFonts w:ascii="PT Astra Serif" w:hAnsi="PT Astra Serif"/>
        </w:rPr>
        <w:t>3 квартал</w:t>
      </w:r>
      <w:r w:rsidR="00FA57C0">
        <w:rPr>
          <w:rFonts w:ascii="PT Astra Serif" w:hAnsi="PT Astra Serif"/>
        </w:rPr>
        <w:t>е 2020 г.),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  <w:b/>
        </w:rPr>
        <w:t>по подразделу 0503 «Благоустройство</w:t>
      </w:r>
      <w:r w:rsidRPr="00524B3E">
        <w:rPr>
          <w:rFonts w:ascii="PT Astra Serif" w:hAnsi="PT Astra Serif"/>
        </w:rPr>
        <w:t>» процент выполнения</w:t>
      </w:r>
      <w:r w:rsidR="00FA57C0">
        <w:rPr>
          <w:rFonts w:ascii="PT Astra Serif" w:hAnsi="PT Astra Serif"/>
        </w:rPr>
        <w:t xml:space="preserve"> 19,71</w:t>
      </w:r>
      <w:r w:rsidRPr="00524B3E">
        <w:rPr>
          <w:rFonts w:ascii="PT Astra Serif" w:hAnsi="PT Astra Serif"/>
          <w:b/>
        </w:rPr>
        <w:t xml:space="preserve"> %</w:t>
      </w:r>
      <w:r w:rsidRPr="00524B3E">
        <w:rPr>
          <w:rFonts w:ascii="PT Astra Serif" w:hAnsi="PT Astra Serif"/>
        </w:rPr>
        <w:t xml:space="preserve"> в т.ч. </w:t>
      </w:r>
    </w:p>
    <w:p w:rsidR="007F3FB1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>- расходование  денежных сре</w:t>
      </w:r>
      <w:proofErr w:type="gramStart"/>
      <w:r w:rsidRPr="00524B3E">
        <w:rPr>
          <w:rFonts w:ascii="PT Astra Serif" w:hAnsi="PT Astra Serif"/>
        </w:rPr>
        <w:t>дств пр</w:t>
      </w:r>
      <w:proofErr w:type="gramEnd"/>
      <w:r w:rsidRPr="00524B3E">
        <w:rPr>
          <w:rFonts w:ascii="PT Astra Serif" w:hAnsi="PT Astra Serif"/>
        </w:rPr>
        <w:t xml:space="preserve">едусмотрено по муниципальным программам:                                                                                                              </w:t>
      </w:r>
    </w:p>
    <w:p w:rsidR="007F3FB1" w:rsidRPr="00EA3E32" w:rsidRDefault="007F3FB1" w:rsidP="007F3FB1">
      <w:pPr>
        <w:ind w:firstLine="709"/>
        <w:jc w:val="both"/>
        <w:rPr>
          <w:rFonts w:ascii="PT Astra Serif" w:hAnsi="PT Astra Serif"/>
        </w:rPr>
      </w:pPr>
      <w:r w:rsidRPr="00EA3E32">
        <w:rPr>
          <w:rFonts w:ascii="PT Astra Serif" w:hAnsi="PT Astra Serif"/>
        </w:rPr>
        <w:t>«Развитие благоустройства территории населенных пунктов МО Новольвовское Кимовского района на 2017-2020 годы»; «Формирование современной городской среды в МО Новольвовское Кимовского района на 2018-2022 годы»</w:t>
      </w:r>
      <w:r>
        <w:rPr>
          <w:rFonts w:ascii="PT Astra Serif" w:hAnsi="PT Astra Serif"/>
        </w:rPr>
        <w:t>;</w:t>
      </w:r>
      <w:r w:rsidRPr="00EA3E32">
        <w:rPr>
          <w:rFonts w:ascii="PT Astra Serif" w:hAnsi="PT Astra Serif"/>
        </w:rPr>
        <w:t xml:space="preserve"> «Энергосбережение и повышение энергетической эффективности в МО Новольвовское Кимовского района на 2018-2020 годы»</w:t>
      </w:r>
      <w:r w:rsidRPr="00CB5D66">
        <w:rPr>
          <w:rFonts w:ascii="PT Astra Serif" w:hAnsi="PT Astra Serif"/>
          <w:b/>
        </w:rPr>
        <w:t xml:space="preserve"> - </w:t>
      </w:r>
      <w:r w:rsidRPr="00CB5D66">
        <w:rPr>
          <w:rFonts w:ascii="PT Astra Serif" w:hAnsi="PT Astra Serif"/>
        </w:rPr>
        <w:t>процент исполнения  0</w:t>
      </w:r>
      <w:r w:rsidRPr="00EA3E32">
        <w:rPr>
          <w:rFonts w:ascii="PT Astra Serif" w:hAnsi="PT Astra Serif"/>
        </w:rPr>
        <w:t>(расходование денежных сре</w:t>
      </w:r>
      <w:proofErr w:type="gramStart"/>
      <w:r w:rsidRPr="00EA3E32">
        <w:rPr>
          <w:rFonts w:ascii="PT Astra Serif" w:hAnsi="PT Astra Serif"/>
        </w:rPr>
        <w:t>дств пр</w:t>
      </w:r>
      <w:proofErr w:type="gramEnd"/>
      <w:r w:rsidRPr="00EA3E32">
        <w:rPr>
          <w:rFonts w:ascii="PT Astra Serif" w:hAnsi="PT Astra Serif"/>
        </w:rPr>
        <w:t xml:space="preserve">едусмотрено во </w:t>
      </w:r>
      <w:r w:rsidR="00FA57C0">
        <w:rPr>
          <w:rFonts w:ascii="PT Astra Serif" w:hAnsi="PT Astra Serif"/>
        </w:rPr>
        <w:t>3</w:t>
      </w:r>
      <w:r w:rsidRPr="00EA3E32">
        <w:rPr>
          <w:rFonts w:ascii="PT Astra Serif" w:hAnsi="PT Astra Serif"/>
        </w:rPr>
        <w:t>-4 кварталах)</w:t>
      </w:r>
      <w:r>
        <w:rPr>
          <w:rFonts w:ascii="PT Astra Serif" w:hAnsi="PT Astra Serif"/>
        </w:rPr>
        <w:t>,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 xml:space="preserve">- по КБК 87105038990026370244 </w:t>
      </w:r>
      <w:r w:rsidRPr="00FA57C0">
        <w:rPr>
          <w:rFonts w:ascii="PT Astra Serif" w:hAnsi="PT Astra Serif"/>
        </w:rPr>
        <w:t>«Обеспечение мероприятий по содержанию мест захоронения»</w:t>
      </w:r>
      <w:r w:rsidRPr="00524B3E">
        <w:rPr>
          <w:rFonts w:ascii="PT Astra Serif" w:hAnsi="PT Astra Serif"/>
        </w:rPr>
        <w:t xml:space="preserve"> предусмотрены денежные средства в рамках Соглашения о передаче части полномочий по решению вопросов местного значения МО Кимовский район </w:t>
      </w:r>
      <w:r w:rsidRPr="00524B3E">
        <w:rPr>
          <w:rFonts w:ascii="PT Astra Serif" w:hAnsi="PT Astra Serif"/>
        </w:rPr>
        <w:lastRenderedPageBreak/>
        <w:t xml:space="preserve">муниципальному образованию Новольвовское Кимовского района – процент исполнения  </w:t>
      </w:r>
      <w:r w:rsidRPr="00FA57C0">
        <w:rPr>
          <w:rFonts w:ascii="PT Astra Serif" w:hAnsi="PT Astra Serif"/>
        </w:rPr>
        <w:t>4,97</w:t>
      </w:r>
      <w:r w:rsidRPr="00524B3E">
        <w:rPr>
          <w:rFonts w:ascii="PT Astra Serif" w:hAnsi="PT Astra Serif"/>
          <w:b/>
        </w:rPr>
        <w:t xml:space="preserve"> %</w:t>
      </w:r>
      <w:r w:rsidRPr="00524B3E">
        <w:rPr>
          <w:rFonts w:ascii="PT Astra Serif" w:hAnsi="PT Astra Serif"/>
        </w:rPr>
        <w:t xml:space="preserve"> (в связи с отсутствием </w:t>
      </w:r>
      <w:r w:rsidR="00FA57C0">
        <w:rPr>
          <w:rFonts w:ascii="PT Astra Serif" w:hAnsi="PT Astra Serif"/>
        </w:rPr>
        <w:t>счетов на оплату</w:t>
      </w:r>
      <w:r w:rsidRPr="00524B3E">
        <w:rPr>
          <w:rFonts w:ascii="PT Astra Serif" w:hAnsi="PT Astra Serif"/>
        </w:rPr>
        <w:t>)</w:t>
      </w:r>
      <w:r>
        <w:rPr>
          <w:rFonts w:ascii="PT Astra Serif" w:hAnsi="PT Astra Serif"/>
        </w:rPr>
        <w:t>,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>-</w:t>
      </w:r>
      <w:r>
        <w:rPr>
          <w:rFonts w:ascii="PT Astra Serif" w:hAnsi="PT Astra Serif"/>
        </w:rPr>
        <w:t xml:space="preserve"> </w:t>
      </w:r>
      <w:r w:rsidRPr="00524B3E">
        <w:rPr>
          <w:rFonts w:ascii="PT Astra Serif" w:hAnsi="PT Astra Serif"/>
        </w:rPr>
        <w:t>по КБК 871050389900</w:t>
      </w:r>
      <w:r w:rsidRPr="00524B3E">
        <w:rPr>
          <w:rFonts w:ascii="PT Astra Serif" w:hAnsi="PT Astra Serif"/>
          <w:lang w:val="en-US"/>
        </w:rPr>
        <w:t>S</w:t>
      </w:r>
      <w:r w:rsidRPr="00524B3E">
        <w:rPr>
          <w:rFonts w:ascii="PT Astra Serif" w:hAnsi="PT Astra Serif"/>
        </w:rPr>
        <w:t>0550244  расходование денежных сре</w:t>
      </w:r>
      <w:proofErr w:type="gramStart"/>
      <w:r w:rsidRPr="00524B3E">
        <w:rPr>
          <w:rFonts w:ascii="PT Astra Serif" w:hAnsi="PT Astra Serif"/>
        </w:rPr>
        <w:t>дств пр</w:t>
      </w:r>
      <w:proofErr w:type="gramEnd"/>
      <w:r w:rsidRPr="00524B3E">
        <w:rPr>
          <w:rFonts w:ascii="PT Astra Serif" w:hAnsi="PT Astra Serif"/>
        </w:rPr>
        <w:t xml:space="preserve">едусмотрено в рамках проекта «Народный бюджет», процент исполнения </w:t>
      </w:r>
      <w:r w:rsidRPr="00FA57C0">
        <w:rPr>
          <w:rFonts w:ascii="PT Astra Serif" w:hAnsi="PT Astra Serif"/>
        </w:rPr>
        <w:t>0</w:t>
      </w:r>
      <w:r w:rsidRPr="00524B3E">
        <w:rPr>
          <w:rFonts w:ascii="PT Astra Serif" w:hAnsi="PT Astra Serif"/>
          <w:b/>
        </w:rPr>
        <w:t xml:space="preserve"> %,</w:t>
      </w:r>
      <w:r>
        <w:rPr>
          <w:rFonts w:ascii="PT Astra Serif" w:hAnsi="PT Astra Serif"/>
          <w:b/>
        </w:rPr>
        <w:t xml:space="preserve"> </w:t>
      </w:r>
      <w:r w:rsidRPr="00524B3E">
        <w:rPr>
          <w:rFonts w:ascii="PT Astra Serif" w:hAnsi="PT Astra Serif"/>
        </w:rPr>
        <w:t>(</w:t>
      </w:r>
      <w:r w:rsidR="00FA57C0">
        <w:rPr>
          <w:rFonts w:ascii="PT Astra Serif" w:hAnsi="PT Astra Serif"/>
        </w:rPr>
        <w:t xml:space="preserve">финансирование предусмотрено в </w:t>
      </w:r>
      <w:r w:rsidRPr="00524B3E">
        <w:rPr>
          <w:rFonts w:ascii="PT Astra Serif" w:hAnsi="PT Astra Serif"/>
        </w:rPr>
        <w:t>3 квартал</w:t>
      </w:r>
      <w:r w:rsidR="00FA57C0">
        <w:rPr>
          <w:rFonts w:ascii="PT Astra Serif" w:hAnsi="PT Astra Serif"/>
        </w:rPr>
        <w:t>е</w:t>
      </w:r>
      <w:r w:rsidRPr="00524B3E">
        <w:rPr>
          <w:rFonts w:ascii="PT Astra Serif" w:hAnsi="PT Astra Serif"/>
        </w:rPr>
        <w:t xml:space="preserve"> 2020 года)</w:t>
      </w:r>
      <w:r w:rsidR="00FA57C0">
        <w:rPr>
          <w:rFonts w:ascii="PT Astra Serif" w:hAnsi="PT Astra Serif"/>
        </w:rPr>
        <w:t>,</w:t>
      </w:r>
    </w:p>
    <w:p w:rsidR="007F3FB1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  <w:b/>
        </w:rPr>
        <w:t>по разделу 08</w:t>
      </w:r>
      <w:r w:rsidRPr="00524B3E">
        <w:rPr>
          <w:rFonts w:ascii="PT Astra Serif" w:hAnsi="PT Astra Serif"/>
        </w:rPr>
        <w:t xml:space="preserve"> «</w:t>
      </w:r>
      <w:r w:rsidRPr="00C24744">
        <w:rPr>
          <w:rFonts w:ascii="PT Astra Serif" w:hAnsi="PT Astra Serif"/>
          <w:b/>
        </w:rPr>
        <w:t>Культура, кинематография»</w:t>
      </w:r>
      <w:r w:rsidRPr="00524B3E">
        <w:rPr>
          <w:rFonts w:ascii="PT Astra Serif" w:hAnsi="PT Astra Serif"/>
        </w:rPr>
        <w:t xml:space="preserve"> процент исполнения – </w:t>
      </w:r>
      <w:r w:rsidR="00FA57C0" w:rsidRPr="00FA57C0">
        <w:rPr>
          <w:rFonts w:ascii="PT Astra Serif" w:hAnsi="PT Astra Serif"/>
        </w:rPr>
        <w:t>34,18</w:t>
      </w:r>
      <w:r w:rsidRPr="00F62302">
        <w:rPr>
          <w:rFonts w:ascii="PT Astra Serif" w:hAnsi="PT Astra Serif"/>
        </w:rPr>
        <w:t>%</w:t>
      </w:r>
      <w:r>
        <w:rPr>
          <w:rFonts w:ascii="PT Astra Serif" w:hAnsi="PT Astra Serif"/>
        </w:rPr>
        <w:t>,</w:t>
      </w:r>
    </w:p>
    <w:p w:rsidR="007F3FB1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>по КБК 8710801</w:t>
      </w:r>
      <w:r>
        <w:rPr>
          <w:rFonts w:ascii="PT Astra Serif" w:hAnsi="PT Astra Serif"/>
        </w:rPr>
        <w:t xml:space="preserve">1100126630244 </w:t>
      </w:r>
      <w:r w:rsidR="00FA57C0">
        <w:rPr>
          <w:rFonts w:ascii="PT Astra Serif" w:hAnsi="PT Astra Serif"/>
        </w:rPr>
        <w:t>МП</w:t>
      </w:r>
      <w:r w:rsidRPr="00524B3E">
        <w:rPr>
          <w:rFonts w:ascii="PT Astra Serif" w:hAnsi="PT Astra Serif"/>
        </w:rPr>
        <w:t xml:space="preserve"> «Создание</w:t>
      </w:r>
      <w:r>
        <w:rPr>
          <w:rFonts w:ascii="PT Astra Serif" w:hAnsi="PT Astra Serif"/>
        </w:rPr>
        <w:t xml:space="preserve"> условий для организации досуга жителей МО Новольвовское Кимовского района на 2020-2024» процент выполнения </w:t>
      </w:r>
      <w:r w:rsidR="00FA57C0">
        <w:rPr>
          <w:rFonts w:ascii="PT Astra Serif" w:hAnsi="PT Astra Serif"/>
        </w:rPr>
        <w:t>4,31</w:t>
      </w:r>
      <w:r w:rsidRPr="005312F9">
        <w:rPr>
          <w:rFonts w:ascii="PT Astra Serif" w:hAnsi="PT Astra Serif"/>
          <w:b/>
        </w:rPr>
        <w:t>%</w:t>
      </w:r>
      <w:r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</w:rPr>
        <w:t>(расходование денежных сре</w:t>
      </w:r>
      <w:proofErr w:type="gramStart"/>
      <w:r>
        <w:rPr>
          <w:rFonts w:ascii="PT Astra Serif" w:hAnsi="PT Astra Serif"/>
        </w:rPr>
        <w:t>дств пр</w:t>
      </w:r>
      <w:proofErr w:type="gramEnd"/>
      <w:r>
        <w:rPr>
          <w:rFonts w:ascii="PT Astra Serif" w:hAnsi="PT Astra Serif"/>
        </w:rPr>
        <w:t xml:space="preserve">едусмотрено </w:t>
      </w:r>
      <w:r w:rsidR="00FA57C0">
        <w:rPr>
          <w:rFonts w:ascii="PT Astra Serif" w:hAnsi="PT Astra Serif"/>
        </w:rPr>
        <w:t>в</w:t>
      </w:r>
      <w:r>
        <w:rPr>
          <w:rFonts w:ascii="PT Astra Serif" w:hAnsi="PT Astra Serif"/>
        </w:rPr>
        <w:t xml:space="preserve"> </w:t>
      </w:r>
      <w:r w:rsidR="00FA57C0">
        <w:rPr>
          <w:rFonts w:ascii="PT Astra Serif" w:hAnsi="PT Astra Serif"/>
        </w:rPr>
        <w:t>3</w:t>
      </w:r>
      <w:r>
        <w:rPr>
          <w:rFonts w:ascii="PT Astra Serif" w:hAnsi="PT Astra Serif"/>
        </w:rPr>
        <w:t xml:space="preserve"> квартал</w:t>
      </w:r>
      <w:r w:rsidR="00FA57C0">
        <w:rPr>
          <w:rFonts w:ascii="PT Astra Serif" w:hAnsi="PT Astra Serif"/>
        </w:rPr>
        <w:t>е</w:t>
      </w:r>
      <w:r>
        <w:rPr>
          <w:rFonts w:ascii="PT Astra Serif" w:hAnsi="PT Astra Serif"/>
        </w:rPr>
        <w:t xml:space="preserve"> 2020 </w:t>
      </w:r>
      <w:r w:rsidR="00FA57C0">
        <w:rPr>
          <w:rFonts w:ascii="PT Astra Serif" w:hAnsi="PT Astra Serif"/>
        </w:rPr>
        <w:t>г.),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  <w:b/>
        </w:rPr>
        <w:t xml:space="preserve">по разделу 10 « Социальная политика»  </w:t>
      </w:r>
      <w:r w:rsidRPr="00C24744">
        <w:rPr>
          <w:rFonts w:ascii="PT Astra Serif" w:hAnsi="PT Astra Serif"/>
        </w:rPr>
        <w:t>процент выполнения</w:t>
      </w:r>
      <w:r w:rsidR="00FA57C0">
        <w:rPr>
          <w:rFonts w:ascii="PT Astra Serif" w:hAnsi="PT Astra Serif"/>
        </w:rPr>
        <w:t xml:space="preserve"> 44,5</w:t>
      </w:r>
      <w:r w:rsidRPr="00524B3E">
        <w:rPr>
          <w:rFonts w:ascii="PT Astra Serif" w:hAnsi="PT Astra Serif"/>
          <w:b/>
        </w:rPr>
        <w:t xml:space="preserve"> %</w:t>
      </w:r>
      <w:r>
        <w:rPr>
          <w:rFonts w:ascii="PT Astra Serif" w:hAnsi="PT Astra Serif"/>
          <w:b/>
        </w:rPr>
        <w:t xml:space="preserve"> </w:t>
      </w:r>
      <w:r w:rsidRPr="00524B3E">
        <w:rPr>
          <w:rFonts w:ascii="PT Astra Serif" w:hAnsi="PT Astra Serif"/>
        </w:rPr>
        <w:t>(в связи с отсутствием необходимости в финансировании</w:t>
      </w:r>
      <w:r>
        <w:rPr>
          <w:rFonts w:ascii="PT Astra Serif" w:hAnsi="PT Astra Serif"/>
        </w:rPr>
        <w:t>).</w:t>
      </w:r>
    </w:p>
    <w:p w:rsidR="007F3FB1" w:rsidRDefault="007F3FB1" w:rsidP="007F3FB1">
      <w:pPr>
        <w:ind w:firstLine="709"/>
        <w:jc w:val="both"/>
        <w:rPr>
          <w:rFonts w:ascii="PT Astra Serif" w:hAnsi="PT Astra Serif"/>
        </w:rPr>
      </w:pPr>
      <w:r w:rsidRPr="00524B3E">
        <w:rPr>
          <w:rFonts w:ascii="PT Astra Serif" w:hAnsi="PT Astra Serif"/>
        </w:rPr>
        <w:t xml:space="preserve">Расходование средств резервного фонда администрации муниципального образования за 1 </w:t>
      </w:r>
      <w:r w:rsidR="00FA57C0">
        <w:rPr>
          <w:rFonts w:ascii="PT Astra Serif" w:hAnsi="PT Astra Serif"/>
        </w:rPr>
        <w:t>полугодие</w:t>
      </w:r>
      <w:r w:rsidRPr="00524B3E">
        <w:rPr>
          <w:rFonts w:ascii="PT Astra Serif" w:hAnsi="PT Astra Serif"/>
        </w:rPr>
        <w:t xml:space="preserve"> 2020 года не производилось в связи с отсутствием непредвиденных расходов, в том числе на ликвидацию  последствий стихийных бедствий и других чрезвычайных ситуаций.</w:t>
      </w:r>
    </w:p>
    <w:p w:rsidR="00FA57C0" w:rsidRPr="00524B3E" w:rsidRDefault="00FA57C0" w:rsidP="007F3FB1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Кредиторская задолженность на 1 июля 2020 года составила 1 968 134,66 рублей, в связи с низким процентом исполнения плана по доходам.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</w:rPr>
      </w:pP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  <w:b/>
        </w:rPr>
      </w:pP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  <w:b/>
        </w:rPr>
      </w:pP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  <w:b/>
        </w:rPr>
      </w:pPr>
      <w:r w:rsidRPr="00524B3E">
        <w:rPr>
          <w:rFonts w:ascii="PT Astra Serif" w:hAnsi="PT Astra Serif"/>
          <w:b/>
        </w:rPr>
        <w:t xml:space="preserve">Заместитель главы администрации 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  <w:b/>
        </w:rPr>
      </w:pPr>
      <w:r w:rsidRPr="00524B3E">
        <w:rPr>
          <w:rFonts w:ascii="PT Astra Serif" w:hAnsi="PT Astra Serif"/>
          <w:b/>
        </w:rPr>
        <w:t xml:space="preserve">     муниципального образования </w:t>
      </w:r>
    </w:p>
    <w:p w:rsidR="007F3FB1" w:rsidRPr="00524B3E" w:rsidRDefault="007F3FB1" w:rsidP="007F3FB1">
      <w:pPr>
        <w:ind w:firstLine="709"/>
        <w:jc w:val="both"/>
        <w:rPr>
          <w:rFonts w:ascii="PT Astra Serif" w:hAnsi="PT Astra Serif"/>
          <w:b/>
        </w:rPr>
      </w:pPr>
      <w:r w:rsidRPr="00524B3E">
        <w:rPr>
          <w:rFonts w:ascii="PT Astra Serif" w:hAnsi="PT Astra Serif"/>
          <w:b/>
        </w:rPr>
        <w:t>Новольвовское Кимовского района                                     Лукьянова Н.А.</w:t>
      </w:r>
    </w:p>
    <w:p w:rsidR="00C36552" w:rsidRPr="00524B3E" w:rsidRDefault="00C36552" w:rsidP="00FA57C0">
      <w:pPr>
        <w:jc w:val="both"/>
        <w:rPr>
          <w:rFonts w:ascii="PT Astra Serif" w:hAnsi="PT Astra Serif"/>
          <w:b/>
        </w:rPr>
      </w:pPr>
    </w:p>
    <w:p w:rsidR="00C36552" w:rsidRPr="00524B3E" w:rsidRDefault="00C36552" w:rsidP="00C36552">
      <w:pPr>
        <w:rPr>
          <w:rFonts w:ascii="PT Astra Serif" w:hAnsi="PT Astra Serif"/>
          <w:b/>
        </w:rPr>
      </w:pPr>
    </w:p>
    <w:p w:rsidR="00C36552" w:rsidRPr="00524B3E" w:rsidRDefault="00C36552" w:rsidP="00C36552">
      <w:pPr>
        <w:rPr>
          <w:rFonts w:ascii="PT Astra Serif" w:hAnsi="PT Astra Serif"/>
          <w:b/>
        </w:rPr>
      </w:pPr>
    </w:p>
    <w:p w:rsidR="00C36552" w:rsidRPr="00524B3E" w:rsidRDefault="00C36552" w:rsidP="00C36552">
      <w:pPr>
        <w:rPr>
          <w:rFonts w:ascii="PT Astra Serif" w:hAnsi="PT Astra Serif"/>
          <w:b/>
        </w:rPr>
      </w:pPr>
      <w:bookmarkStart w:id="0" w:name="_GoBack"/>
      <w:bookmarkEnd w:id="0"/>
    </w:p>
    <w:p w:rsidR="00C36552" w:rsidRPr="0032508F" w:rsidRDefault="00C36552" w:rsidP="00C36552">
      <w:pPr>
        <w:rPr>
          <w:rFonts w:ascii="PT Astra Serif" w:hAnsi="PT Astra Serif"/>
          <w:b/>
        </w:rPr>
      </w:pPr>
    </w:p>
    <w:sectPr w:rsidR="00C36552" w:rsidRPr="0032508F" w:rsidSect="00071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08A"/>
    <w:rsid w:val="000028F0"/>
    <w:rsid w:val="00023748"/>
    <w:rsid w:val="000538A5"/>
    <w:rsid w:val="000711D6"/>
    <w:rsid w:val="000B11D5"/>
    <w:rsid w:val="000F643D"/>
    <w:rsid w:val="00115F9F"/>
    <w:rsid w:val="0013306E"/>
    <w:rsid w:val="00146515"/>
    <w:rsid w:val="00147940"/>
    <w:rsid w:val="0015693E"/>
    <w:rsid w:val="00231475"/>
    <w:rsid w:val="0032508F"/>
    <w:rsid w:val="0033639F"/>
    <w:rsid w:val="00395C34"/>
    <w:rsid w:val="00401AC7"/>
    <w:rsid w:val="004130DF"/>
    <w:rsid w:val="004B613A"/>
    <w:rsid w:val="004F16DA"/>
    <w:rsid w:val="00524B3E"/>
    <w:rsid w:val="0052628C"/>
    <w:rsid w:val="00530B3B"/>
    <w:rsid w:val="005312F9"/>
    <w:rsid w:val="00560117"/>
    <w:rsid w:val="0058008A"/>
    <w:rsid w:val="005D2862"/>
    <w:rsid w:val="006127E1"/>
    <w:rsid w:val="00653186"/>
    <w:rsid w:val="0066454A"/>
    <w:rsid w:val="006C1AE3"/>
    <w:rsid w:val="00735934"/>
    <w:rsid w:val="0074164A"/>
    <w:rsid w:val="007A1CA6"/>
    <w:rsid w:val="007F3FB1"/>
    <w:rsid w:val="007F6205"/>
    <w:rsid w:val="00857363"/>
    <w:rsid w:val="008661C9"/>
    <w:rsid w:val="008A67CB"/>
    <w:rsid w:val="008B26AD"/>
    <w:rsid w:val="008D1575"/>
    <w:rsid w:val="008F07B5"/>
    <w:rsid w:val="00922B14"/>
    <w:rsid w:val="00937E4A"/>
    <w:rsid w:val="00980B7A"/>
    <w:rsid w:val="009C490F"/>
    <w:rsid w:val="00A408DA"/>
    <w:rsid w:val="00A811AD"/>
    <w:rsid w:val="00AA6DC6"/>
    <w:rsid w:val="00AC0FA0"/>
    <w:rsid w:val="00AC1C1C"/>
    <w:rsid w:val="00B404BD"/>
    <w:rsid w:val="00B5346F"/>
    <w:rsid w:val="00B71EEA"/>
    <w:rsid w:val="00BD0137"/>
    <w:rsid w:val="00BF5B6B"/>
    <w:rsid w:val="00C24744"/>
    <w:rsid w:val="00C36552"/>
    <w:rsid w:val="00C74BD6"/>
    <w:rsid w:val="00C804A8"/>
    <w:rsid w:val="00CB5D66"/>
    <w:rsid w:val="00CE303C"/>
    <w:rsid w:val="00DB2398"/>
    <w:rsid w:val="00E32EEA"/>
    <w:rsid w:val="00E54ED8"/>
    <w:rsid w:val="00EA3E32"/>
    <w:rsid w:val="00EC29F2"/>
    <w:rsid w:val="00ED1DC1"/>
    <w:rsid w:val="00F167CA"/>
    <w:rsid w:val="00F51FE6"/>
    <w:rsid w:val="00F62302"/>
    <w:rsid w:val="00F81D06"/>
    <w:rsid w:val="00FA57C0"/>
    <w:rsid w:val="00FC18A0"/>
    <w:rsid w:val="00FC5E3D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K2-4</dc:creator>
  <cp:keywords/>
  <dc:description/>
  <cp:lastModifiedBy>Лукьянова</cp:lastModifiedBy>
  <cp:revision>67</cp:revision>
  <cp:lastPrinted>2020-07-15T06:20:00Z</cp:lastPrinted>
  <dcterms:created xsi:type="dcterms:W3CDTF">2019-07-09T13:04:00Z</dcterms:created>
  <dcterms:modified xsi:type="dcterms:W3CDTF">2020-07-15T06:20:00Z</dcterms:modified>
</cp:coreProperties>
</file>